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8142"/>
      </w:tblGrid>
      <w:tr w:rsidR="00545E4D" w:rsidRPr="00D8123E">
        <w:trPr>
          <w:cantSplit/>
        </w:trPr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E4D" w:rsidRPr="009A5CB6" w:rsidRDefault="00AE4E82" w:rsidP="00545E4D">
            <w:pPr>
              <w:pStyle w:val="Title"/>
              <w:spacing w:after="120"/>
              <w:rPr>
                <w:sz w:val="28"/>
                <w:u w:val="none"/>
              </w:rPr>
            </w:pPr>
            <w:r>
              <w:rPr>
                <w:noProof/>
                <w:u w:val="none"/>
                <w:lang w:eastAsia="bg-BG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Picture 1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45E4D" w:rsidRPr="009A5CB6" w:rsidRDefault="00545E4D" w:rsidP="00545E4D">
            <w:pPr>
              <w:pStyle w:val="Title"/>
              <w:spacing w:after="120"/>
              <w:rPr>
                <w:bCs/>
                <w:iCs/>
                <w:sz w:val="36"/>
                <w:szCs w:val="36"/>
                <w:u w:val="none"/>
              </w:rPr>
            </w:pPr>
            <w:r w:rsidRPr="009A5CB6">
              <w:rPr>
                <w:bCs/>
                <w:iCs/>
                <w:sz w:val="36"/>
                <w:szCs w:val="36"/>
                <w:u w:val="none"/>
              </w:rPr>
              <w:t>“АЕЦ КОЗЛОДУЙ” ЕАД, гр. Козлодуй</w:t>
            </w:r>
          </w:p>
        </w:tc>
      </w:tr>
      <w:tr w:rsidR="00545E4D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E4D" w:rsidRPr="009A5CB6" w:rsidRDefault="00545E4D" w:rsidP="00545E4D">
            <w:pPr>
              <w:rPr>
                <w:rFonts w:eastAsia="SimSun"/>
                <w:b/>
                <w:sz w:val="28"/>
                <w:lang w:val="bg-BG" w:eastAsia="bg-BG"/>
              </w:rPr>
            </w:pPr>
          </w:p>
        </w:tc>
        <w:tc>
          <w:tcPr>
            <w:tcW w:w="85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E4D" w:rsidRPr="009A5CB6" w:rsidRDefault="00545E4D" w:rsidP="00545E4D">
            <w:pPr>
              <w:pStyle w:val="tablehead"/>
              <w:spacing w:after="120"/>
              <w:rPr>
                <w:bCs/>
                <w:iCs/>
                <w:szCs w:val="36"/>
                <w:lang w:val="bg-BG"/>
              </w:rPr>
            </w:pPr>
            <w:r w:rsidRPr="009A5CB6">
              <w:rPr>
                <w:lang w:val="bg-BG"/>
              </w:rPr>
              <w:t>гр. Козлодуй, +359 973 7 2020, факс +359 973 80591</w:t>
            </w:r>
          </w:p>
        </w:tc>
      </w:tr>
    </w:tbl>
    <w:p w:rsidR="00545E4D" w:rsidRDefault="00545E4D" w:rsidP="00545E4D">
      <w:pPr>
        <w:pStyle w:val="BodyTextIndent"/>
        <w:rPr>
          <w:b/>
          <w:sz w:val="28"/>
          <w:szCs w:val="28"/>
        </w:rPr>
      </w:pPr>
    </w:p>
    <w:p w:rsidR="00545E4D" w:rsidRPr="00310135" w:rsidRDefault="00545E4D" w:rsidP="00545E4D">
      <w:pPr>
        <w:pStyle w:val="BodyTextIndent"/>
        <w:ind w:left="4248" w:hanging="4248"/>
        <w:jc w:val="center"/>
        <w:rPr>
          <w:b/>
          <w:sz w:val="28"/>
          <w:szCs w:val="28"/>
        </w:rPr>
      </w:pPr>
      <w:r w:rsidRPr="00310135">
        <w:rPr>
          <w:b/>
          <w:sz w:val="28"/>
          <w:szCs w:val="28"/>
        </w:rPr>
        <w:t>ИНФОРМАЦИЯ ЗА ИЗВЪРШЕНО ПЛАЩАНЕ</w:t>
      </w:r>
    </w:p>
    <w:p w:rsidR="00545E4D" w:rsidRDefault="00545E4D" w:rsidP="00545E4D">
      <w:pPr>
        <w:jc w:val="both"/>
        <w:rPr>
          <w:b/>
          <w:szCs w:val="24"/>
          <w:lang w:val="bg-BG"/>
        </w:rPr>
      </w:pPr>
    </w:p>
    <w:p w:rsidR="00545E4D" w:rsidRPr="00310135" w:rsidRDefault="00545E4D" w:rsidP="00545E4D">
      <w:pPr>
        <w:jc w:val="both"/>
        <w:rPr>
          <w:b/>
          <w:sz w:val="22"/>
          <w:szCs w:val="22"/>
          <w:lang w:val="bg-BG"/>
        </w:rPr>
      </w:pPr>
      <w:smartTag w:uri="urn:schemas-microsoft-com:office:smarttags" w:element="place">
        <w:r w:rsidRPr="00310135">
          <w:rPr>
            <w:b/>
            <w:sz w:val="22"/>
            <w:szCs w:val="22"/>
            <w:lang w:val="en-US"/>
          </w:rPr>
          <w:t>I.</w:t>
        </w:r>
      </w:smartTag>
      <w:r w:rsidRPr="00310135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bg-BG"/>
        </w:rPr>
        <w:t xml:space="preserve">ДЕЛОВОДНА </w:t>
      </w:r>
      <w:r w:rsidRPr="00310135">
        <w:rPr>
          <w:b/>
          <w:sz w:val="22"/>
          <w:szCs w:val="22"/>
          <w:lang w:val="bg-BG"/>
        </w:rPr>
        <w:t>ИНФОРМАЦИЯ</w:t>
      </w:r>
    </w:p>
    <w:tbl>
      <w:tblPr>
        <w:tblStyle w:val="TableGrid"/>
        <w:tblW w:w="9314" w:type="dxa"/>
        <w:tblLook w:val="01E0"/>
      </w:tblPr>
      <w:tblGrid>
        <w:gridCol w:w="9314"/>
      </w:tblGrid>
      <w:tr w:rsidR="00545E4D" w:rsidRPr="0080008F">
        <w:trPr>
          <w:trHeight w:val="1438"/>
        </w:trPr>
        <w:tc>
          <w:tcPr>
            <w:tcW w:w="9314" w:type="dxa"/>
            <w:tcBorders>
              <w:bottom w:val="single" w:sz="4" w:space="0" w:color="auto"/>
            </w:tcBorders>
          </w:tcPr>
          <w:p w:rsidR="00545E4D" w:rsidRPr="0080008F" w:rsidRDefault="00545E4D" w:rsidP="00545E4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  <w:p w:rsidR="00545E4D" w:rsidRPr="0080008F" w:rsidRDefault="00545E4D" w:rsidP="00C8206D">
            <w:pPr>
              <w:rPr>
                <w:szCs w:val="24"/>
                <w:lang w:val="bg-BG"/>
              </w:rPr>
            </w:pPr>
            <w:r w:rsidRPr="005D037E">
              <w:rPr>
                <w:b/>
                <w:szCs w:val="24"/>
                <w:lang w:val="bg-BG"/>
              </w:rPr>
              <w:t>Партида на Възложителя:</w:t>
            </w:r>
            <w:r w:rsidRPr="005D037E">
              <w:rPr>
                <w:szCs w:val="24"/>
                <w:lang w:val="bg-BG"/>
              </w:rPr>
              <w:t xml:space="preserve"> </w:t>
            </w:r>
            <w:r w:rsidR="00672ACE" w:rsidRPr="005D037E">
              <w:rPr>
                <w:szCs w:val="24"/>
                <w:lang w:val="bg-BG"/>
              </w:rPr>
              <w:t>00353</w:t>
            </w:r>
          </w:p>
          <w:p w:rsidR="00545E4D" w:rsidRPr="0080008F" w:rsidRDefault="00545E4D" w:rsidP="00545E4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Поделение: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545E4D" w:rsidRPr="0080008F" w:rsidRDefault="00545E4D" w:rsidP="00545E4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Изходящ Номер: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3A7">
              <w:rPr>
                <w:rFonts w:ascii="Times New Roman" w:hAnsi="Times New Roman"/>
                <w:sz w:val="24"/>
                <w:szCs w:val="24"/>
              </w:rPr>
              <w:t xml:space="preserve">ЗОП - И - </w:t>
            </w:r>
            <w:r w:rsidR="00026C74">
              <w:rPr>
                <w:rFonts w:ascii="Times New Roman" w:hAnsi="Times New Roman"/>
                <w:sz w:val="24"/>
                <w:szCs w:val="24"/>
              </w:rPr>
              <w:t>450</w:t>
            </w:r>
            <w:r w:rsidR="00AC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F507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7A12B0" w:rsidRPr="005D037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26C74">
              <w:rPr>
                <w:rFonts w:ascii="Times New Roman" w:hAnsi="Times New Roman"/>
                <w:sz w:val="24"/>
                <w:szCs w:val="24"/>
              </w:rPr>
              <w:t>23.02</w:t>
            </w:r>
            <w:r w:rsidR="0074292D">
              <w:rPr>
                <w:rFonts w:ascii="Times New Roman" w:hAnsi="Times New Roman"/>
                <w:sz w:val="24"/>
                <w:szCs w:val="24"/>
              </w:rPr>
              <w:t>.2015</w:t>
            </w:r>
            <w:r w:rsidRPr="00F5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073" w:rsidRPr="0080008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5E4D" w:rsidRPr="0080008F" w:rsidRDefault="00545E4D" w:rsidP="00C41B8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Коментар на Възложителя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12322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08F">
              <w:rPr>
                <w:rFonts w:ascii="Times New Roman" w:hAnsi="Times New Roman"/>
                <w:sz w:val="24"/>
                <w:szCs w:val="24"/>
              </w:rPr>
              <w:t>_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80008F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545E4D" w:rsidRPr="0080008F" w:rsidRDefault="00545E4D" w:rsidP="00545E4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E4D" w:rsidRPr="0080008F" w:rsidRDefault="00545E4D" w:rsidP="00545E4D">
      <w:pPr>
        <w:pStyle w:val="BodyText"/>
        <w:rPr>
          <w:rFonts w:ascii="Times New Roman" w:hAnsi="Times New Roman"/>
          <w:sz w:val="24"/>
          <w:szCs w:val="24"/>
        </w:rPr>
      </w:pPr>
    </w:p>
    <w:p w:rsidR="00545E4D" w:rsidRPr="0080008F" w:rsidRDefault="00545E4D" w:rsidP="00545E4D">
      <w:pPr>
        <w:pStyle w:val="BodyText"/>
        <w:rPr>
          <w:rFonts w:ascii="Times New Roman" w:hAnsi="Times New Roman"/>
          <w:b/>
          <w:sz w:val="24"/>
          <w:szCs w:val="24"/>
        </w:rPr>
      </w:pPr>
      <w:r w:rsidRPr="0080008F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80008F">
        <w:rPr>
          <w:rFonts w:ascii="Times New Roman" w:hAnsi="Times New Roman"/>
          <w:b/>
          <w:sz w:val="24"/>
          <w:szCs w:val="24"/>
        </w:rPr>
        <w:t>ВЪЗЛОЖИТЕЛ</w:t>
      </w:r>
    </w:p>
    <w:tbl>
      <w:tblPr>
        <w:tblStyle w:val="TableGrid"/>
        <w:tblW w:w="0" w:type="auto"/>
        <w:tblLook w:val="01E0"/>
      </w:tblPr>
      <w:tblGrid>
        <w:gridCol w:w="4424"/>
        <w:gridCol w:w="2530"/>
        <w:gridCol w:w="2334"/>
      </w:tblGrid>
      <w:tr w:rsidR="00545E4D" w:rsidRPr="00D8123E">
        <w:trPr>
          <w:trHeight w:val="285"/>
        </w:trPr>
        <w:tc>
          <w:tcPr>
            <w:tcW w:w="9288" w:type="dxa"/>
            <w:gridSpan w:val="3"/>
            <w:vAlign w:val="center"/>
          </w:tcPr>
          <w:p w:rsidR="00545E4D" w:rsidRPr="0080008F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Официално наименование</w:t>
            </w:r>
            <w:r w:rsidR="00100073" w:rsidRPr="008000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3506A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06A" w:rsidRPr="005D037E">
              <w:rPr>
                <w:rFonts w:ascii="Times New Roman" w:hAnsi="Times New Roman"/>
                <w:sz w:val="24"/>
                <w:szCs w:val="24"/>
              </w:rPr>
              <w:t>“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>АЕЦ Козлодуй” ЕАД</w:t>
            </w:r>
          </w:p>
        </w:tc>
      </w:tr>
      <w:tr w:rsidR="00847163" w:rsidRPr="0080008F">
        <w:trPr>
          <w:trHeight w:val="360"/>
        </w:trPr>
        <w:tc>
          <w:tcPr>
            <w:tcW w:w="4424" w:type="dxa"/>
            <w:vAlign w:val="center"/>
          </w:tcPr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Град: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 Козлодуй</w:t>
            </w:r>
          </w:p>
        </w:tc>
        <w:tc>
          <w:tcPr>
            <w:tcW w:w="2530" w:type="dxa"/>
            <w:vAlign w:val="center"/>
          </w:tcPr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Пощенски код: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 332</w:t>
            </w:r>
            <w:r w:rsidR="00100073" w:rsidRPr="0080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Align w:val="center"/>
          </w:tcPr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Държава: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073" w:rsidRPr="0080008F">
              <w:rPr>
                <w:rFonts w:ascii="Times New Roman" w:hAnsi="Times New Roman"/>
                <w:sz w:val="24"/>
                <w:szCs w:val="24"/>
              </w:rPr>
              <w:t>Р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</w:p>
        </w:tc>
      </w:tr>
      <w:tr w:rsidR="00545E4D" w:rsidRPr="0080008F">
        <w:trPr>
          <w:trHeight w:val="342"/>
        </w:trPr>
        <w:tc>
          <w:tcPr>
            <w:tcW w:w="4424" w:type="dxa"/>
            <w:vAlign w:val="center"/>
          </w:tcPr>
          <w:p w:rsidR="00545E4D" w:rsidRPr="0080008F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За контакти:</w:t>
            </w:r>
            <w:r w:rsidR="00E66852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CFD" w:rsidRPr="0080008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E4CFD" w:rsidRPr="0080008F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100073" w:rsidRPr="0080008F">
              <w:rPr>
                <w:rFonts w:ascii="Times New Roman" w:hAnsi="Times New Roman"/>
                <w:sz w:val="24"/>
                <w:szCs w:val="24"/>
              </w:rPr>
              <w:t>Търговско”</w:t>
            </w:r>
          </w:p>
        </w:tc>
        <w:tc>
          <w:tcPr>
            <w:tcW w:w="4864" w:type="dxa"/>
            <w:gridSpan w:val="2"/>
            <w:vAlign w:val="center"/>
          </w:tcPr>
          <w:p w:rsidR="00545E4D" w:rsidRPr="0080008F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847163"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073" w:rsidRPr="0080008F">
              <w:rPr>
                <w:rFonts w:ascii="Times New Roman" w:hAnsi="Times New Roman"/>
                <w:sz w:val="24"/>
                <w:szCs w:val="24"/>
              </w:rPr>
              <w:t>0973 7</w:t>
            </w:r>
            <w:r w:rsidR="0073506A" w:rsidRPr="0080008F">
              <w:rPr>
                <w:rFonts w:ascii="Times New Roman" w:hAnsi="Times New Roman"/>
                <w:sz w:val="24"/>
                <w:szCs w:val="24"/>
                <w:lang w:val="en-US"/>
              </w:rPr>
              <w:t>4197</w:t>
            </w:r>
          </w:p>
        </w:tc>
      </w:tr>
      <w:tr w:rsidR="00545E4D" w:rsidRPr="00D8123E">
        <w:trPr>
          <w:trHeight w:val="364"/>
        </w:trPr>
        <w:tc>
          <w:tcPr>
            <w:tcW w:w="9288" w:type="dxa"/>
            <w:gridSpan w:val="3"/>
            <w:vAlign w:val="center"/>
          </w:tcPr>
          <w:p w:rsidR="00545E4D" w:rsidRPr="00D8123E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Лице за контакти: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06A" w:rsidRPr="0080008F">
              <w:rPr>
                <w:rFonts w:ascii="Times New Roman" w:hAnsi="Times New Roman"/>
                <w:sz w:val="24"/>
                <w:szCs w:val="24"/>
              </w:rPr>
              <w:t>Светослав Спасов</w:t>
            </w:r>
            <w:r w:rsidR="00847163" w:rsidRPr="00D81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0008F">
              <w:rPr>
                <w:rFonts w:ascii="Times New Roman" w:hAnsi="Times New Roman"/>
                <w:sz w:val="24"/>
                <w:szCs w:val="24"/>
              </w:rPr>
              <w:t xml:space="preserve">– специалист </w:t>
            </w:r>
            <w:r w:rsidR="0080008F" w:rsidRPr="00D8123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80008F">
              <w:rPr>
                <w:rFonts w:ascii="Times New Roman" w:hAnsi="Times New Roman"/>
                <w:sz w:val="24"/>
                <w:szCs w:val="24"/>
              </w:rPr>
              <w:t>Договори</w:t>
            </w:r>
            <w:r w:rsidR="0080008F" w:rsidRPr="00D8123E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 w:rsidR="00545E4D" w:rsidRPr="0080008F">
        <w:trPr>
          <w:trHeight w:val="359"/>
        </w:trPr>
        <w:tc>
          <w:tcPr>
            <w:tcW w:w="4424" w:type="dxa"/>
            <w:vAlign w:val="center"/>
          </w:tcPr>
          <w:p w:rsidR="00545E4D" w:rsidRPr="00D8123E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Електронна поща:</w:t>
            </w:r>
            <w:r w:rsidR="00847163"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73506A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scspasov</w:t>
              </w:r>
              <w:r w:rsidR="00847163" w:rsidRPr="00D8123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npp</w:t>
              </w:r>
              <w:r w:rsidR="00847163" w:rsidRPr="00D8123E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</w:hyperlink>
            <w:r w:rsidR="00847163" w:rsidRPr="00D81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64" w:type="dxa"/>
            <w:gridSpan w:val="2"/>
            <w:vAlign w:val="center"/>
          </w:tcPr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Факс: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 0973</w:t>
            </w:r>
            <w:r w:rsidR="00240BCA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>76005</w:t>
            </w:r>
          </w:p>
        </w:tc>
      </w:tr>
      <w:tr w:rsidR="00545E4D" w:rsidRPr="0080008F">
        <w:trPr>
          <w:trHeight w:val="774"/>
        </w:trPr>
        <w:tc>
          <w:tcPr>
            <w:tcW w:w="4424" w:type="dxa"/>
            <w:vAlign w:val="center"/>
          </w:tcPr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Интернет адрес/и 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когато е приложимо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Адрес на възложителя 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Адрес на профила на купувача 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URL</w:t>
            </w:r>
            <w:r w:rsidRPr="008000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545E4D" w:rsidRPr="0080008F" w:rsidRDefault="00B367E7" w:rsidP="0080008F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kznpp</w:t>
              </w:r>
              <w:proofErr w:type="spellEnd"/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47163" w:rsidRPr="0080008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="00847163" w:rsidRPr="0080008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</w:tbl>
    <w:p w:rsidR="00545E4D" w:rsidRPr="0080008F" w:rsidRDefault="00545E4D" w:rsidP="00545E4D">
      <w:pPr>
        <w:pStyle w:val="BodyText"/>
        <w:rPr>
          <w:rFonts w:ascii="Times New Roman" w:hAnsi="Times New Roman"/>
          <w:sz w:val="24"/>
          <w:szCs w:val="24"/>
          <w:lang w:val="ru-RU"/>
        </w:rPr>
      </w:pPr>
    </w:p>
    <w:p w:rsidR="00545E4D" w:rsidRPr="0080008F" w:rsidRDefault="00545E4D" w:rsidP="00545E4D">
      <w:pPr>
        <w:pStyle w:val="BodyText"/>
        <w:rPr>
          <w:rFonts w:ascii="Times New Roman" w:hAnsi="Times New Roman"/>
          <w:b/>
          <w:sz w:val="24"/>
          <w:szCs w:val="24"/>
          <w:lang w:val="ru-RU"/>
        </w:rPr>
      </w:pPr>
      <w:smartTag w:uri="urn:schemas-microsoft-com:office:smarttags" w:element="stockticker">
        <w:r w:rsidRPr="0080008F">
          <w:rPr>
            <w:rFonts w:ascii="Times New Roman" w:hAnsi="Times New Roman"/>
            <w:b/>
            <w:sz w:val="24"/>
            <w:szCs w:val="24"/>
            <w:lang w:val="en-US"/>
          </w:rPr>
          <w:t>III</w:t>
        </w:r>
      </w:smartTag>
      <w:r w:rsidRPr="0080008F">
        <w:rPr>
          <w:rFonts w:ascii="Times New Roman" w:hAnsi="Times New Roman"/>
          <w:b/>
          <w:sz w:val="24"/>
          <w:szCs w:val="24"/>
        </w:rPr>
        <w:t>. ИНФОРМАЦИЯ ЗА ДОГОВОРА, ПО КОЙТО СЕ ИЗВЪРШВА ПЛАЩАНЕТО</w:t>
      </w:r>
    </w:p>
    <w:tbl>
      <w:tblPr>
        <w:tblStyle w:val="TableGrid"/>
        <w:tblW w:w="0" w:type="auto"/>
        <w:tblLook w:val="01E0"/>
      </w:tblPr>
      <w:tblGrid>
        <w:gridCol w:w="4647"/>
        <w:gridCol w:w="4641"/>
      </w:tblGrid>
      <w:tr w:rsidR="00545E4D" w:rsidRPr="0080008F">
        <w:trPr>
          <w:trHeight w:val="571"/>
        </w:trPr>
        <w:tc>
          <w:tcPr>
            <w:tcW w:w="5002" w:type="dxa"/>
            <w:vAlign w:val="center"/>
          </w:tcPr>
          <w:p w:rsidR="00545E4D" w:rsidRPr="0080008F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Договор №</w:t>
            </w:r>
            <w:r w:rsidR="00847163"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10A6">
              <w:rPr>
                <w:rFonts w:ascii="Times New Roman" w:hAnsi="Times New Roman"/>
                <w:sz w:val="24"/>
                <w:szCs w:val="24"/>
              </w:rPr>
              <w:t>847000003</w:t>
            </w:r>
            <w:r w:rsidR="0073506A" w:rsidRPr="0080008F">
              <w:rPr>
                <w:rFonts w:ascii="Times New Roman" w:hAnsi="Times New Roman"/>
                <w:sz w:val="24"/>
                <w:szCs w:val="24"/>
              </w:rPr>
              <w:t>/</w:t>
            </w:r>
            <w:r w:rsidR="005A42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D10A6">
              <w:rPr>
                <w:rFonts w:ascii="Times New Roman" w:hAnsi="Times New Roman"/>
                <w:sz w:val="24"/>
                <w:szCs w:val="24"/>
              </w:rPr>
              <w:t>23</w:t>
            </w:r>
            <w:r w:rsidR="007A12B0">
              <w:rPr>
                <w:rFonts w:ascii="Times New Roman" w:hAnsi="Times New Roman"/>
                <w:sz w:val="24"/>
                <w:szCs w:val="24"/>
              </w:rPr>
              <w:t>.0</w:t>
            </w:r>
            <w:r w:rsidR="000503D0">
              <w:rPr>
                <w:rFonts w:ascii="Times New Roman" w:hAnsi="Times New Roman"/>
                <w:sz w:val="24"/>
                <w:szCs w:val="24"/>
              </w:rPr>
              <w:t>1</w:t>
            </w:r>
            <w:r w:rsidR="005A42D0">
              <w:rPr>
                <w:rFonts w:ascii="Times New Roman" w:hAnsi="Times New Roman"/>
                <w:sz w:val="24"/>
                <w:szCs w:val="24"/>
              </w:rPr>
              <w:t>.2014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003" w:type="dxa"/>
            <w:vAlign w:val="center"/>
          </w:tcPr>
          <w:p w:rsidR="00545E4D" w:rsidRPr="00AD10A6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Преписка АОП:</w:t>
            </w:r>
            <w:r w:rsidR="00BC2455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0A6" w:rsidRPr="00AD10A6">
              <w:rPr>
                <w:rFonts w:ascii="Times New Roman" w:hAnsi="Times New Roman"/>
                <w:sz w:val="24"/>
                <w:szCs w:val="24"/>
              </w:rPr>
              <w:t>2013-9024120</w:t>
            </w:r>
          </w:p>
        </w:tc>
      </w:tr>
      <w:tr w:rsidR="00545E4D" w:rsidRPr="00D8123E">
        <w:trPr>
          <w:trHeight w:val="716"/>
        </w:trPr>
        <w:tc>
          <w:tcPr>
            <w:tcW w:w="10005" w:type="dxa"/>
            <w:gridSpan w:val="2"/>
            <w:vAlign w:val="center"/>
          </w:tcPr>
          <w:p w:rsidR="00545E4D" w:rsidRPr="00D8123E" w:rsidRDefault="00545E4D" w:rsidP="0080008F">
            <w:pPr>
              <w:pStyle w:val="BodyTex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Предмет на договора</w:t>
            </w:r>
            <w:r w:rsidRPr="00AD10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47163" w:rsidRPr="00AD10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06A" w:rsidRPr="00D8123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AD10A6" w:rsidRPr="00D812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Почистване на сгради и прилежащите им площи, собственост на "АЕЦ Козлодуй" ЕАД, разположени на територията на община Враца</w:t>
            </w:r>
            <w:r w:rsidR="0073506A" w:rsidRPr="00D8123E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  <w:p w:rsidR="00240BCA" w:rsidRPr="0080008F" w:rsidRDefault="00240BCA" w:rsidP="0080008F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5E4D" w:rsidRPr="0080008F">
        <w:trPr>
          <w:trHeight w:val="401"/>
        </w:trPr>
        <w:tc>
          <w:tcPr>
            <w:tcW w:w="10005" w:type="dxa"/>
            <w:gridSpan w:val="2"/>
            <w:vAlign w:val="center"/>
          </w:tcPr>
          <w:p w:rsidR="00545E4D" w:rsidRPr="0080008F" w:rsidRDefault="00545E4D" w:rsidP="0080008F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Изпълнител:</w:t>
            </w:r>
            <w:r w:rsidR="00847163"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06A" w:rsidRPr="00D8123E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proofErr w:type="spellStart"/>
            <w:r w:rsidR="000503D0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  <w:r w:rsidR="000503D0">
              <w:rPr>
                <w:rFonts w:ascii="Times New Roman" w:hAnsi="Times New Roman"/>
                <w:sz w:val="24"/>
                <w:szCs w:val="24"/>
              </w:rPr>
              <w:t xml:space="preserve"> - Нова</w:t>
            </w:r>
            <w:r w:rsidR="0097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06A" w:rsidRPr="0080008F">
              <w:rPr>
                <w:rFonts w:ascii="Times New Roman" w:hAnsi="Times New Roman"/>
                <w:sz w:val="24"/>
                <w:szCs w:val="24"/>
              </w:rPr>
              <w:t>”</w:t>
            </w:r>
            <w:r w:rsidR="000503D0">
              <w:rPr>
                <w:rFonts w:ascii="Times New Roman" w:hAnsi="Times New Roman"/>
                <w:sz w:val="24"/>
                <w:szCs w:val="24"/>
              </w:rPr>
              <w:t xml:space="preserve"> ЕОО</w:t>
            </w:r>
            <w:r w:rsidR="007A12B0">
              <w:rPr>
                <w:rFonts w:ascii="Times New Roman" w:hAnsi="Times New Roman"/>
                <w:sz w:val="24"/>
                <w:szCs w:val="24"/>
              </w:rPr>
              <w:t>Д</w:t>
            </w:r>
            <w:r w:rsidR="00847163" w:rsidRPr="0080008F">
              <w:rPr>
                <w:rFonts w:ascii="Times New Roman" w:hAnsi="Times New Roman"/>
                <w:sz w:val="24"/>
                <w:szCs w:val="24"/>
              </w:rPr>
              <w:t xml:space="preserve">, гр. </w:t>
            </w:r>
            <w:r w:rsidR="000503D0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</w:tr>
      <w:tr w:rsidR="00545E4D" w:rsidRPr="00D8123E">
        <w:tc>
          <w:tcPr>
            <w:tcW w:w="10005" w:type="dxa"/>
            <w:gridSpan w:val="2"/>
            <w:vAlign w:val="center"/>
          </w:tcPr>
          <w:p w:rsidR="00545E4D" w:rsidRPr="0080008F" w:rsidRDefault="00545E4D" w:rsidP="0080008F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за плащане съгласно договора: </w:t>
            </w:r>
            <w:r w:rsidR="007A12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0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03D0">
              <w:rPr>
                <w:rFonts w:ascii="Times New Roman" w:hAnsi="Times New Roman"/>
                <w:sz w:val="24"/>
                <w:szCs w:val="24"/>
              </w:rPr>
              <w:t>т. 2.4</w:t>
            </w:r>
            <w:r w:rsidR="0096429E" w:rsidRPr="008000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45E4D" w:rsidRPr="0080008F" w:rsidRDefault="00545E4D" w:rsidP="00545E4D">
      <w:pPr>
        <w:pStyle w:val="BodyText"/>
        <w:rPr>
          <w:rFonts w:ascii="Times New Roman" w:hAnsi="Times New Roman"/>
          <w:sz w:val="24"/>
          <w:szCs w:val="24"/>
        </w:rPr>
      </w:pPr>
    </w:p>
    <w:p w:rsidR="00545E4D" w:rsidRPr="0080008F" w:rsidRDefault="00545E4D" w:rsidP="00545E4D">
      <w:pPr>
        <w:pStyle w:val="BodyText"/>
        <w:rPr>
          <w:rFonts w:ascii="Times New Roman" w:hAnsi="Times New Roman"/>
          <w:b/>
          <w:sz w:val="24"/>
          <w:szCs w:val="24"/>
        </w:rPr>
      </w:pPr>
      <w:r w:rsidRPr="0080008F"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Pr="0080008F">
        <w:rPr>
          <w:rFonts w:ascii="Times New Roman" w:hAnsi="Times New Roman"/>
          <w:b/>
          <w:sz w:val="24"/>
          <w:szCs w:val="24"/>
        </w:rPr>
        <w:t>ПЛАЩАНЕ</w:t>
      </w:r>
    </w:p>
    <w:tbl>
      <w:tblPr>
        <w:tblStyle w:val="TableGrid"/>
        <w:tblW w:w="0" w:type="auto"/>
        <w:tblLook w:val="01E0"/>
      </w:tblPr>
      <w:tblGrid>
        <w:gridCol w:w="4647"/>
        <w:gridCol w:w="4641"/>
      </w:tblGrid>
      <w:tr w:rsidR="00545E4D" w:rsidRPr="00D8123E">
        <w:trPr>
          <w:trHeight w:val="707"/>
        </w:trPr>
        <w:tc>
          <w:tcPr>
            <w:tcW w:w="5002" w:type="dxa"/>
            <w:vAlign w:val="center"/>
          </w:tcPr>
          <w:p w:rsidR="00545E4D" w:rsidRPr="0080008F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Дата на извършване на плащането:</w:t>
            </w:r>
          </w:p>
          <w:p w:rsidR="00545E4D" w:rsidRPr="0080008F" w:rsidRDefault="005D037E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74292D">
              <w:rPr>
                <w:rFonts w:ascii="Times New Roman" w:hAnsi="Times New Roman"/>
                <w:sz w:val="24"/>
                <w:szCs w:val="24"/>
              </w:rPr>
              <w:t>.2015</w:t>
            </w:r>
            <w:r w:rsidR="00545E4D" w:rsidRPr="0080008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03" w:type="dxa"/>
            <w:vAlign w:val="center"/>
          </w:tcPr>
          <w:p w:rsidR="00545E4D" w:rsidRPr="0080008F" w:rsidRDefault="00545E4D" w:rsidP="0080008F">
            <w:pPr>
              <w:pStyle w:val="BodyText"/>
              <w:spacing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>Размер на плащането, валута:</w:t>
            </w:r>
          </w:p>
          <w:p w:rsidR="00545E4D" w:rsidRPr="005A42D0" w:rsidRDefault="0074292D" w:rsidP="005A42D0">
            <w:pPr>
              <w:rPr>
                <w:color w:val="000000"/>
                <w:szCs w:val="24"/>
                <w:lang w:val="bg-BG" w:eastAsia="bg-BG"/>
              </w:rPr>
            </w:pPr>
            <w:r>
              <w:rPr>
                <w:color w:val="000000"/>
                <w:szCs w:val="24"/>
                <w:lang w:val="bg-BG"/>
              </w:rPr>
              <w:t>4 7</w:t>
            </w:r>
            <w:r w:rsidR="00AC230B">
              <w:rPr>
                <w:color w:val="000000"/>
                <w:szCs w:val="24"/>
                <w:lang w:val="bg-BG"/>
              </w:rPr>
              <w:t>0</w:t>
            </w:r>
            <w:r w:rsidR="008E035D">
              <w:rPr>
                <w:color w:val="000000"/>
                <w:szCs w:val="24"/>
                <w:lang w:val="bg-BG"/>
              </w:rPr>
              <w:t xml:space="preserve">7 </w:t>
            </w:r>
            <w:r w:rsidR="00847163" w:rsidRPr="005D037E">
              <w:rPr>
                <w:lang w:val="bg-BG"/>
              </w:rPr>
              <w:t>лв. без ДДС</w:t>
            </w:r>
          </w:p>
        </w:tc>
      </w:tr>
      <w:tr w:rsidR="00545E4D" w:rsidRPr="00D8123E">
        <w:trPr>
          <w:trHeight w:val="764"/>
        </w:trPr>
        <w:tc>
          <w:tcPr>
            <w:tcW w:w="10005" w:type="dxa"/>
            <w:gridSpan w:val="2"/>
          </w:tcPr>
          <w:p w:rsidR="00545E4D" w:rsidRPr="0080008F" w:rsidRDefault="00545E4D" w:rsidP="00545E4D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Вид плащане: </w:t>
            </w:r>
          </w:p>
          <w:p w:rsidR="00545E4D" w:rsidRPr="005D037E" w:rsidRDefault="00545E4D" w:rsidP="00545E4D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E4CFD" w:rsidRPr="0080008F">
              <w:rPr>
                <w:rFonts w:ascii="Times New Roman" w:hAnsi="Times New Roman"/>
                <w:sz w:val="24"/>
                <w:szCs w:val="24"/>
              </w:rPr>
              <w:t>⁪</w:t>
            </w:r>
            <w:r w:rsidR="0080008F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 xml:space="preserve">Авансово   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5D037E" w:rsidRPr="0080008F">
              <w:rPr>
                <w:rFonts w:ascii="Times New Roman" w:hAnsi="Times New Roman"/>
                <w:sz w:val="24"/>
                <w:szCs w:val="24"/>
              </w:rPr>
              <w:t>⁪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 xml:space="preserve"> Текущо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847163"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8000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D037E" w:rsidRPr="005D037E">
              <w:rPr>
                <w:rFonts w:ascii="Times New Roman" w:hAnsi="Times New Roman"/>
                <w:sz w:val="24"/>
                <w:szCs w:val="24"/>
              </w:rPr>
              <w:t>х</w:t>
            </w:r>
            <w:r w:rsidR="00CE4CFD" w:rsidRPr="00800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08F">
              <w:rPr>
                <w:rFonts w:ascii="Times New Roman" w:hAnsi="Times New Roman"/>
                <w:sz w:val="24"/>
                <w:szCs w:val="24"/>
              </w:rPr>
              <w:t>Окончателно</w:t>
            </w: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45E4D" w:rsidRPr="0080008F" w:rsidRDefault="00545E4D" w:rsidP="00545E4D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80008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545E4D" w:rsidRPr="0080008F" w:rsidRDefault="00545E4D" w:rsidP="00545E4D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0503D0" w:rsidRPr="005D037E" w:rsidRDefault="000503D0" w:rsidP="000503D0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74292D" w:rsidRPr="00026C74" w:rsidRDefault="0074292D" w:rsidP="0074292D">
      <w:pPr>
        <w:pStyle w:val="BodyText"/>
        <w:rPr>
          <w:rFonts w:ascii="Times New Roman" w:hAnsi="Times New Roman"/>
          <w:b/>
          <w:color w:val="FFFFFF"/>
          <w:sz w:val="24"/>
          <w:szCs w:val="24"/>
        </w:rPr>
      </w:pPr>
      <w:r w:rsidRPr="00026C74">
        <w:rPr>
          <w:rFonts w:ascii="Times New Roman" w:hAnsi="Times New Roman"/>
          <w:b/>
          <w:color w:val="FFFFFF"/>
          <w:sz w:val="24"/>
          <w:szCs w:val="24"/>
        </w:rPr>
        <w:t xml:space="preserve">Изготвил: </w:t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  <w:t>Съгласувал:</w:t>
      </w:r>
    </w:p>
    <w:p w:rsidR="0074292D" w:rsidRPr="00026C74" w:rsidRDefault="0074292D" w:rsidP="0074292D">
      <w:pPr>
        <w:pStyle w:val="Header"/>
        <w:tabs>
          <w:tab w:val="left" w:pos="708"/>
        </w:tabs>
        <w:ind w:firstLine="0"/>
        <w:rPr>
          <w:color w:val="FFFFFF"/>
          <w:lang w:val="bg-BG"/>
        </w:rPr>
      </w:pPr>
      <w:r w:rsidRPr="00026C74">
        <w:rPr>
          <w:color w:val="FFFFFF"/>
          <w:lang w:val="bg-BG"/>
        </w:rPr>
        <w:t xml:space="preserve">Специалист “Договори”                                                  </w:t>
      </w:r>
      <w:r w:rsidRPr="00026C74">
        <w:rPr>
          <w:color w:val="FFFFFF"/>
          <w:lang w:val="bg-BG"/>
        </w:rPr>
        <w:tab/>
        <w:t xml:space="preserve">   Началник отдел “Договори”</w:t>
      </w:r>
    </w:p>
    <w:p w:rsidR="0074292D" w:rsidRPr="005D037E" w:rsidRDefault="0074292D" w:rsidP="0074292D">
      <w:pPr>
        <w:pStyle w:val="BodyText"/>
        <w:rPr>
          <w:rFonts w:ascii="Times New Roman" w:hAnsi="Times New Roman"/>
          <w:sz w:val="24"/>
          <w:szCs w:val="24"/>
        </w:rPr>
      </w:pPr>
      <w:r w:rsidRPr="00026C74">
        <w:rPr>
          <w:rFonts w:ascii="Times New Roman" w:hAnsi="Times New Roman"/>
          <w:color w:val="FFFFFF"/>
          <w:sz w:val="24"/>
          <w:szCs w:val="24"/>
        </w:rPr>
        <w:t>___ . ___ 2015 г. /Св. Спасов/</w:t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b/>
          <w:color w:val="FFFFFF"/>
          <w:sz w:val="24"/>
          <w:szCs w:val="24"/>
        </w:rPr>
        <w:tab/>
      </w:r>
      <w:r w:rsidRPr="00026C74">
        <w:rPr>
          <w:rFonts w:ascii="Times New Roman" w:hAnsi="Times New Roman"/>
          <w:color w:val="FFFFFF"/>
          <w:sz w:val="24"/>
          <w:szCs w:val="24"/>
        </w:rPr>
        <w:t>___ . ___ 2015 г. /В. Димитрова/</w:t>
      </w:r>
    </w:p>
    <w:p w:rsidR="000503D0" w:rsidRPr="005D037E" w:rsidRDefault="000503D0" w:rsidP="000503D0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343DCF" w:rsidRPr="0080008F" w:rsidRDefault="00343DCF" w:rsidP="007B564A">
      <w:pPr>
        <w:pStyle w:val="BodyText"/>
        <w:rPr>
          <w:rFonts w:ascii="Times New Roman" w:hAnsi="Times New Roman"/>
          <w:b/>
          <w:sz w:val="24"/>
          <w:szCs w:val="24"/>
        </w:rPr>
      </w:pPr>
    </w:p>
    <w:sectPr w:rsidR="00343DCF" w:rsidRPr="0080008F" w:rsidSect="0080008F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E50C3"/>
    <w:rsid w:val="00026C74"/>
    <w:rsid w:val="00030F70"/>
    <w:rsid w:val="000503D0"/>
    <w:rsid w:val="00100073"/>
    <w:rsid w:val="00197987"/>
    <w:rsid w:val="001E78DE"/>
    <w:rsid w:val="00212F81"/>
    <w:rsid w:val="00225215"/>
    <w:rsid w:val="00240BCA"/>
    <w:rsid w:val="00343DCF"/>
    <w:rsid w:val="003D0DF2"/>
    <w:rsid w:val="004D362F"/>
    <w:rsid w:val="004E6701"/>
    <w:rsid w:val="005066CC"/>
    <w:rsid w:val="00545E4D"/>
    <w:rsid w:val="005503A7"/>
    <w:rsid w:val="005A42D0"/>
    <w:rsid w:val="005D037E"/>
    <w:rsid w:val="00672ACE"/>
    <w:rsid w:val="006969D6"/>
    <w:rsid w:val="00697106"/>
    <w:rsid w:val="006B05C2"/>
    <w:rsid w:val="0070237A"/>
    <w:rsid w:val="0073506A"/>
    <w:rsid w:val="0074292D"/>
    <w:rsid w:val="007A12B0"/>
    <w:rsid w:val="007B564A"/>
    <w:rsid w:val="0080008F"/>
    <w:rsid w:val="00847163"/>
    <w:rsid w:val="00887915"/>
    <w:rsid w:val="008E035D"/>
    <w:rsid w:val="009420A5"/>
    <w:rsid w:val="0096429E"/>
    <w:rsid w:val="00974E89"/>
    <w:rsid w:val="009C4613"/>
    <w:rsid w:val="009E2E5F"/>
    <w:rsid w:val="00A41ABD"/>
    <w:rsid w:val="00AB47AA"/>
    <w:rsid w:val="00AB5E48"/>
    <w:rsid w:val="00AC230B"/>
    <w:rsid w:val="00AD10A6"/>
    <w:rsid w:val="00AE4E82"/>
    <w:rsid w:val="00B1002C"/>
    <w:rsid w:val="00B23BD2"/>
    <w:rsid w:val="00B24E15"/>
    <w:rsid w:val="00B367E7"/>
    <w:rsid w:val="00B53C1E"/>
    <w:rsid w:val="00BA7008"/>
    <w:rsid w:val="00BC2455"/>
    <w:rsid w:val="00C32F02"/>
    <w:rsid w:val="00C41B85"/>
    <w:rsid w:val="00C66F33"/>
    <w:rsid w:val="00C73F10"/>
    <w:rsid w:val="00C8206D"/>
    <w:rsid w:val="00CE4CFD"/>
    <w:rsid w:val="00D04E41"/>
    <w:rsid w:val="00D12220"/>
    <w:rsid w:val="00D43C58"/>
    <w:rsid w:val="00D67FB9"/>
    <w:rsid w:val="00D8123E"/>
    <w:rsid w:val="00E12322"/>
    <w:rsid w:val="00E31BDB"/>
    <w:rsid w:val="00E66852"/>
    <w:rsid w:val="00EF146A"/>
    <w:rsid w:val="00F507CD"/>
    <w:rsid w:val="00FD2CFD"/>
    <w:rsid w:val="00FE50C3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4D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45E4D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styleId="BodyText">
    <w:name w:val="Body Text"/>
    <w:basedOn w:val="Normal"/>
    <w:rsid w:val="00545E4D"/>
    <w:pPr>
      <w:jc w:val="both"/>
    </w:pPr>
    <w:rPr>
      <w:rFonts w:ascii="Garamond" w:hAnsi="Garamond"/>
      <w:sz w:val="28"/>
      <w:lang w:val="bg-BG" w:eastAsia="zh-CN"/>
    </w:rPr>
  </w:style>
  <w:style w:type="paragraph" w:styleId="Title">
    <w:name w:val="Title"/>
    <w:basedOn w:val="Normal"/>
    <w:qFormat/>
    <w:rsid w:val="00545E4D"/>
    <w:pPr>
      <w:widowControl w:val="0"/>
      <w:jc w:val="center"/>
    </w:pPr>
    <w:rPr>
      <w:b/>
      <w:sz w:val="52"/>
      <w:u w:val="single"/>
      <w:lang w:val="bg-BG" w:eastAsia="zh-CN"/>
    </w:rPr>
  </w:style>
  <w:style w:type="paragraph" w:customStyle="1" w:styleId="CharChar">
    <w:name w:val="Char Char"/>
    <w:basedOn w:val="Normal"/>
    <w:rsid w:val="00545E4D"/>
    <w:pPr>
      <w:spacing w:after="160" w:line="240" w:lineRule="exact"/>
    </w:pPr>
    <w:rPr>
      <w:rFonts w:ascii="Arial" w:hAnsi="Arial" w:cs="Arial"/>
      <w:sz w:val="20"/>
      <w:lang w:val="en-US"/>
    </w:rPr>
  </w:style>
  <w:style w:type="table" w:styleId="TableGrid">
    <w:name w:val="Table Grid"/>
    <w:basedOn w:val="TableNormal"/>
    <w:rsid w:val="00545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">
    <w:name w:val="table head"/>
    <w:basedOn w:val="Normal"/>
    <w:rsid w:val="00545E4D"/>
    <w:pPr>
      <w:widowControl w:val="0"/>
      <w:jc w:val="center"/>
    </w:pPr>
    <w:rPr>
      <w:rFonts w:eastAsia="SimSun"/>
      <w:lang w:eastAsia="bg-BG"/>
    </w:rPr>
  </w:style>
  <w:style w:type="paragraph" w:styleId="BalloonText">
    <w:name w:val="Balloon Text"/>
    <w:basedOn w:val="Normal"/>
    <w:semiHidden/>
    <w:rsid w:val="008471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47163"/>
    <w:rPr>
      <w:sz w:val="16"/>
      <w:szCs w:val="16"/>
    </w:rPr>
  </w:style>
  <w:style w:type="paragraph" w:styleId="CommentText">
    <w:name w:val="annotation text"/>
    <w:basedOn w:val="Normal"/>
    <w:semiHidden/>
    <w:rsid w:val="008471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47163"/>
    <w:rPr>
      <w:b/>
      <w:bCs/>
    </w:rPr>
  </w:style>
  <w:style w:type="character" w:styleId="Hyperlink">
    <w:name w:val="Hyperlink"/>
    <w:basedOn w:val="DefaultParagraphFont"/>
    <w:rsid w:val="00847163"/>
    <w:rPr>
      <w:color w:val="0000FF"/>
      <w:u w:val="single"/>
    </w:rPr>
  </w:style>
  <w:style w:type="paragraph" w:styleId="Header">
    <w:name w:val="header"/>
    <w:basedOn w:val="Normal"/>
    <w:rsid w:val="007B564A"/>
    <w:pPr>
      <w:widowControl w:val="0"/>
      <w:tabs>
        <w:tab w:val="center" w:pos="4153"/>
        <w:tab w:val="right" w:pos="8306"/>
      </w:tabs>
      <w:ind w:firstLine="720"/>
      <w:jc w:val="both"/>
    </w:pPr>
    <w:rPr>
      <w:lang w:val="en-US"/>
    </w:rPr>
  </w:style>
  <w:style w:type="paragraph" w:styleId="Footer">
    <w:name w:val="footer"/>
    <w:basedOn w:val="Normal"/>
    <w:rsid w:val="007B564A"/>
    <w:pPr>
      <w:tabs>
        <w:tab w:val="center" w:pos="4320"/>
        <w:tab w:val="right" w:pos="8640"/>
      </w:tabs>
    </w:pPr>
    <w:rPr>
      <w:rFonts w:ascii="Geneve" w:hAnsi="Geneve"/>
      <w:sz w:val="28"/>
    </w:rPr>
  </w:style>
  <w:style w:type="paragraph" w:customStyle="1" w:styleId="a">
    <w:name w:val="Знак Знак"/>
    <w:basedOn w:val="Normal"/>
    <w:next w:val="Normal"/>
    <w:rsid w:val="000503D0"/>
    <w:pPr>
      <w:spacing w:after="160" w:line="240" w:lineRule="exact"/>
    </w:pPr>
    <w:rPr>
      <w:rFonts w:ascii="Tahoma" w:hAnsi="Tahoma" w:cs="Tahoma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npp.org" TargetMode="External"/><Relationship Id="rId5" Type="http://schemas.openxmlformats.org/officeDocument/2006/relationships/hyperlink" Target="mailto:yygluhova@npp.b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Kozloduy NPP Plc.</Company>
  <LinksUpToDate>false</LinksUpToDate>
  <CharactersWithSpaces>1685</CharactersWithSpaces>
  <SharedDoc>false</SharedDoc>
  <HLinks>
    <vt:vector size="12" baseType="variant"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http://www.kznpp.org/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mailto:yygluhova@npp.bg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degeorgieva</dc:creator>
  <cp:lastModifiedBy>mbkovacheva</cp:lastModifiedBy>
  <cp:revision>2</cp:revision>
  <cp:lastPrinted>2014-10-31T06:32:00Z</cp:lastPrinted>
  <dcterms:created xsi:type="dcterms:W3CDTF">2020-10-06T06:25:00Z</dcterms:created>
  <dcterms:modified xsi:type="dcterms:W3CDTF">2020-10-06T06:25:00Z</dcterms:modified>
</cp:coreProperties>
</file>